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778E3" w14:textId="77777777" w:rsidR="002C674C" w:rsidRDefault="002C674C" w:rsidP="002C674C">
      <w:pPr>
        <w:widowControl w:val="0"/>
        <w:spacing w:line="240" w:lineRule="auto"/>
        <w:jc w:val="center"/>
        <w:rPr>
          <w:rFonts w:ascii="Calibri" w:eastAsia="Calibri" w:hAnsi="Calibri" w:cs="Calibri"/>
          <w:b/>
          <w:color w:val="000000"/>
          <w:sz w:val="21"/>
          <w:szCs w:val="21"/>
        </w:rPr>
      </w:pPr>
      <w:r>
        <w:rPr>
          <w:rFonts w:ascii="Calibri" w:eastAsia="Calibri" w:hAnsi="Calibri" w:cs="Calibri"/>
          <w:b/>
          <w:color w:val="000000"/>
          <w:sz w:val="21"/>
          <w:szCs w:val="21"/>
        </w:rPr>
        <w:t xml:space="preserve">BANDERA RIVER RANCH WATER SUPPLY CORPORATION </w:t>
      </w:r>
    </w:p>
    <w:p w14:paraId="5095800B" w14:textId="77777777" w:rsidR="002C674C" w:rsidRDefault="002C674C" w:rsidP="002C674C">
      <w:pPr>
        <w:widowControl w:val="0"/>
        <w:spacing w:before="11" w:line="240" w:lineRule="auto"/>
        <w:jc w:val="center"/>
        <w:rPr>
          <w:rFonts w:ascii="Calibri" w:eastAsia="Calibri" w:hAnsi="Calibri" w:cs="Calibri"/>
          <w:b/>
          <w:color w:val="000000"/>
          <w:sz w:val="21"/>
          <w:szCs w:val="21"/>
        </w:rPr>
      </w:pPr>
      <w:r>
        <w:rPr>
          <w:rFonts w:ascii="Calibri" w:eastAsia="Calibri" w:hAnsi="Calibri" w:cs="Calibri"/>
          <w:b/>
          <w:color w:val="000000"/>
          <w:sz w:val="21"/>
          <w:szCs w:val="21"/>
        </w:rPr>
        <w:t xml:space="preserve">161 Broken Spur Cir, Bandera TX 78003 </w:t>
      </w:r>
    </w:p>
    <w:p w14:paraId="125E0F33" w14:textId="77777777" w:rsidR="002C674C" w:rsidRDefault="002C674C" w:rsidP="002C674C">
      <w:pPr>
        <w:widowControl w:val="0"/>
        <w:spacing w:before="11" w:line="240" w:lineRule="auto"/>
        <w:jc w:val="center"/>
        <w:rPr>
          <w:rFonts w:ascii="Calibri" w:eastAsia="Calibri" w:hAnsi="Calibri" w:cs="Calibri"/>
          <w:b/>
          <w:color w:val="000000"/>
          <w:sz w:val="21"/>
          <w:szCs w:val="21"/>
        </w:rPr>
      </w:pPr>
      <w:r>
        <w:rPr>
          <w:rFonts w:ascii="Calibri" w:eastAsia="Calibri" w:hAnsi="Calibri" w:cs="Calibri"/>
          <w:b/>
          <w:color w:val="000000"/>
          <w:sz w:val="21"/>
          <w:szCs w:val="21"/>
        </w:rPr>
        <w:t xml:space="preserve">BOARD MEETING </w:t>
      </w:r>
    </w:p>
    <w:p w14:paraId="3D79CBE7" w14:textId="29F095F3" w:rsidR="002C674C" w:rsidRDefault="002C674C" w:rsidP="002C674C">
      <w:pPr>
        <w:widowControl w:val="0"/>
        <w:spacing w:before="11" w:line="240" w:lineRule="auto"/>
        <w:jc w:val="center"/>
        <w:rPr>
          <w:rFonts w:ascii="Calibri" w:eastAsia="Calibri" w:hAnsi="Calibri" w:cs="Calibri"/>
          <w:b/>
          <w:color w:val="000000"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December 12</w:t>
      </w:r>
      <w:r>
        <w:rPr>
          <w:rFonts w:ascii="Calibri" w:eastAsia="Calibri" w:hAnsi="Calibri" w:cs="Calibri"/>
          <w:b/>
          <w:sz w:val="21"/>
          <w:szCs w:val="21"/>
        </w:rPr>
        <w:t>, 2024</w:t>
      </w:r>
    </w:p>
    <w:p w14:paraId="0490357D" w14:textId="77777777" w:rsidR="002C674C" w:rsidRDefault="002C674C" w:rsidP="002C674C">
      <w:pPr>
        <w:widowControl w:val="0"/>
        <w:spacing w:before="267" w:line="240" w:lineRule="auto"/>
        <w:ind w:left="13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b/>
          <w:color w:val="000000"/>
          <w:sz w:val="21"/>
          <w:szCs w:val="21"/>
          <w:u w:val="single"/>
        </w:rPr>
        <w:t>DIRECTORS PRESENT WERE</w:t>
      </w:r>
      <w:r>
        <w:rPr>
          <w:rFonts w:ascii="Calibri" w:eastAsia="Calibri" w:hAnsi="Calibri" w:cs="Calibri"/>
          <w:color w:val="000000"/>
          <w:sz w:val="21"/>
          <w:szCs w:val="21"/>
          <w:u w:val="single"/>
        </w:rPr>
        <w:t>: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</w:t>
      </w:r>
    </w:p>
    <w:p w14:paraId="2B60A459" w14:textId="459902E4" w:rsidR="002C674C" w:rsidRDefault="002C674C" w:rsidP="002C674C">
      <w:pPr>
        <w:widowControl w:val="0"/>
        <w:spacing w:before="267" w:line="240" w:lineRule="auto"/>
        <w:ind w:left="13"/>
        <w:rPr>
          <w:rFonts w:ascii="Calibri" w:eastAsia="Calibri" w:hAnsi="Calibri" w:cs="Calibri"/>
          <w:b/>
          <w:bCs/>
          <w:color w:val="000000"/>
          <w:sz w:val="21"/>
          <w:szCs w:val="21"/>
        </w:rPr>
      </w:pPr>
      <w:r>
        <w:rPr>
          <w:rFonts w:ascii="Calibri" w:eastAsia="Calibri" w:hAnsi="Calibri" w:cs="Calibri"/>
          <w:b/>
          <w:color w:val="000000"/>
          <w:sz w:val="21"/>
          <w:szCs w:val="21"/>
        </w:rPr>
        <w:t>Vera M., Dave K.,</w:t>
      </w:r>
      <w:r w:rsidRPr="002C674C">
        <w:rPr>
          <w:rFonts w:ascii="Calibri" w:eastAsia="Calibri" w:hAnsi="Calibri" w:cs="Calibri"/>
          <w:b/>
          <w:color w:val="000000"/>
          <w:sz w:val="21"/>
          <w:szCs w:val="21"/>
        </w:rPr>
        <w:t xml:space="preserve"> </w:t>
      </w:r>
      <w:r>
        <w:rPr>
          <w:rFonts w:ascii="Calibri" w:eastAsia="Calibri" w:hAnsi="Calibri" w:cs="Calibri"/>
          <w:b/>
          <w:color w:val="000000"/>
          <w:sz w:val="21"/>
          <w:szCs w:val="21"/>
        </w:rPr>
        <w:t>Steve S.</w:t>
      </w:r>
      <w:r>
        <w:rPr>
          <w:rFonts w:ascii="Calibri" w:eastAsia="Calibri" w:hAnsi="Calibri" w:cs="Calibri"/>
          <w:b/>
          <w:color w:val="000000"/>
          <w:sz w:val="21"/>
          <w:szCs w:val="21"/>
        </w:rPr>
        <w:t>, Rod</w:t>
      </w:r>
      <w:r>
        <w:rPr>
          <w:rFonts w:ascii="Calibri" w:eastAsia="Calibri" w:hAnsi="Calibri" w:cs="Calibri"/>
          <w:b/>
          <w:color w:val="000000"/>
          <w:sz w:val="21"/>
          <w:szCs w:val="21"/>
        </w:rPr>
        <w:t xml:space="preserve"> G., (By phone)</w:t>
      </w:r>
      <w:r>
        <w:rPr>
          <w:rFonts w:ascii="Calibri" w:eastAsia="Calibri" w:hAnsi="Calibri" w:cs="Calibri"/>
          <w:b/>
          <w:color w:val="000000"/>
          <w:sz w:val="21"/>
          <w:szCs w:val="21"/>
        </w:rPr>
        <w:t xml:space="preserve"> </w:t>
      </w:r>
    </w:p>
    <w:p w14:paraId="358DBD0E" w14:textId="77777777" w:rsidR="002C674C" w:rsidRDefault="002C674C" w:rsidP="002C674C">
      <w:pPr>
        <w:widowControl w:val="0"/>
        <w:spacing w:before="267" w:line="240" w:lineRule="auto"/>
        <w:ind w:left="7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b/>
          <w:color w:val="000000"/>
          <w:sz w:val="21"/>
          <w:szCs w:val="21"/>
          <w:u w:val="single"/>
        </w:rPr>
        <w:t>OTHERS IN ATTENDANCE WERE</w:t>
      </w:r>
      <w:r>
        <w:rPr>
          <w:rFonts w:ascii="Calibri" w:eastAsia="Calibri" w:hAnsi="Calibri" w:cs="Calibri"/>
          <w:color w:val="000000"/>
          <w:sz w:val="21"/>
          <w:szCs w:val="21"/>
          <w:u w:val="single"/>
        </w:rPr>
        <w:t>: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</w:t>
      </w:r>
    </w:p>
    <w:p w14:paraId="199A89F2" w14:textId="0C84434E" w:rsidR="002C674C" w:rsidRDefault="002C674C" w:rsidP="002C674C">
      <w:pPr>
        <w:widowControl w:val="0"/>
        <w:spacing w:before="11" w:line="240" w:lineRule="auto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>Jeff Elliott</w:t>
      </w:r>
    </w:p>
    <w:p w14:paraId="58AAC3CE" w14:textId="6BEF1DF2" w:rsidR="002C674C" w:rsidRDefault="002C674C" w:rsidP="002C674C">
      <w:pPr>
        <w:widowControl w:val="0"/>
        <w:spacing w:before="267" w:line="240" w:lineRule="auto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 xml:space="preserve">There being a quorum present, the meeting was called to order by Board President Vera M. at 6:06 PM, </w:t>
      </w:r>
      <w:r>
        <w:rPr>
          <w:rFonts w:ascii="Calibri" w:eastAsia="Calibri" w:hAnsi="Calibri" w:cs="Calibri"/>
          <w:color w:val="000000"/>
          <w:sz w:val="21"/>
          <w:szCs w:val="21"/>
        </w:rPr>
        <w:t>December 12</w:t>
      </w:r>
      <w:r>
        <w:rPr>
          <w:rFonts w:ascii="Calibri" w:eastAsia="Calibri" w:hAnsi="Calibri" w:cs="Calibri"/>
          <w:sz w:val="21"/>
          <w:szCs w:val="21"/>
        </w:rPr>
        <w:t>, 2024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. </w:t>
      </w:r>
    </w:p>
    <w:p w14:paraId="2A26AD33" w14:textId="2285237C" w:rsidR="002C674C" w:rsidRDefault="002C674C" w:rsidP="002C674C">
      <w:pPr>
        <w:widowControl w:val="0"/>
        <w:spacing w:before="267" w:line="240" w:lineRule="auto"/>
        <w:ind w:left="13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b/>
          <w:color w:val="000000"/>
          <w:sz w:val="21"/>
          <w:szCs w:val="21"/>
          <w:u w:val="single"/>
        </w:rPr>
        <w:t>MINUTES</w:t>
      </w:r>
      <w:r>
        <w:rPr>
          <w:rFonts w:ascii="Calibri" w:eastAsia="Calibri" w:hAnsi="Calibri" w:cs="Calibri"/>
          <w:color w:val="000000"/>
          <w:sz w:val="21"/>
          <w:szCs w:val="21"/>
          <w:u w:val="single"/>
        </w:rPr>
        <w:t>: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Directors read the Minutes of the previous meeting of </w:t>
      </w:r>
      <w:r>
        <w:rPr>
          <w:rFonts w:ascii="Calibri" w:eastAsia="Calibri" w:hAnsi="Calibri" w:cs="Calibri"/>
          <w:color w:val="000000"/>
          <w:sz w:val="21"/>
          <w:szCs w:val="21"/>
        </w:rPr>
        <w:t>November 14</w:t>
      </w:r>
      <w:r>
        <w:rPr>
          <w:rFonts w:ascii="Calibri" w:eastAsia="Calibri" w:hAnsi="Calibri" w:cs="Calibri"/>
          <w:sz w:val="21"/>
          <w:szCs w:val="21"/>
        </w:rPr>
        <w:t>, 2024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. </w:t>
      </w:r>
    </w:p>
    <w:p w14:paraId="28CF3E91" w14:textId="7A124420" w:rsidR="002C674C" w:rsidRDefault="002C674C" w:rsidP="002C674C">
      <w:pPr>
        <w:widowControl w:val="0"/>
        <w:spacing w:before="11" w:line="240" w:lineRule="auto"/>
        <w:ind w:left="15" w:right="560" w:hanging="1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b/>
          <w:color w:val="000000"/>
          <w:sz w:val="21"/>
          <w:szCs w:val="21"/>
          <w:u w:val="single"/>
        </w:rPr>
        <w:t>MOTION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: </w:t>
      </w:r>
      <w:r>
        <w:rPr>
          <w:rFonts w:ascii="Calibri" w:eastAsia="Calibri" w:hAnsi="Calibri" w:cs="Calibri"/>
          <w:sz w:val="21"/>
          <w:szCs w:val="21"/>
        </w:rPr>
        <w:t>Rod G</w:t>
      </w:r>
      <w:r>
        <w:rPr>
          <w:rFonts w:ascii="Calibri" w:eastAsia="Calibri" w:hAnsi="Calibri" w:cs="Calibri"/>
          <w:sz w:val="21"/>
          <w:szCs w:val="21"/>
        </w:rPr>
        <w:t xml:space="preserve">. 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made a motion to accept the Minutes of the meeting of </w:t>
      </w:r>
      <w:r>
        <w:rPr>
          <w:rFonts w:ascii="Calibri" w:eastAsia="Calibri" w:hAnsi="Calibri" w:cs="Calibri"/>
          <w:color w:val="000000"/>
          <w:sz w:val="21"/>
          <w:szCs w:val="21"/>
        </w:rPr>
        <w:t>November 14</w:t>
      </w:r>
      <w:r>
        <w:rPr>
          <w:rFonts w:ascii="Calibri" w:eastAsia="Calibri" w:hAnsi="Calibri" w:cs="Calibri"/>
          <w:color w:val="000000"/>
          <w:sz w:val="21"/>
          <w:szCs w:val="21"/>
        </w:rPr>
        <w:t>,</w:t>
      </w:r>
      <w:r>
        <w:rPr>
          <w:rFonts w:ascii="Calibri" w:eastAsia="Calibri" w:hAnsi="Calibri" w:cs="Calibri"/>
          <w:sz w:val="21"/>
          <w:szCs w:val="21"/>
        </w:rPr>
        <w:t xml:space="preserve"> 2024, and</w:t>
      </w:r>
      <w:r>
        <w:rPr>
          <w:rFonts w:ascii="Calibri" w:eastAsia="Calibri" w:hAnsi="Calibri" w:cs="Calibri"/>
          <w:sz w:val="21"/>
          <w:szCs w:val="21"/>
        </w:rPr>
        <w:t xml:space="preserve"> Steve S</w:t>
      </w:r>
      <w:r>
        <w:rPr>
          <w:rFonts w:ascii="Calibri" w:eastAsia="Calibri" w:hAnsi="Calibri" w:cs="Calibri"/>
          <w:sz w:val="21"/>
          <w:szCs w:val="21"/>
        </w:rPr>
        <w:t>.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seconded the motion. The Board voted unanimously to accept the Minutes, and the motion passed. </w:t>
      </w:r>
    </w:p>
    <w:p w14:paraId="31A00DA1" w14:textId="77777777" w:rsidR="002C674C" w:rsidRDefault="002C674C" w:rsidP="002C674C">
      <w:pPr>
        <w:widowControl w:val="0"/>
        <w:spacing w:before="11" w:line="240" w:lineRule="auto"/>
        <w:ind w:left="15" w:right="560" w:hanging="1"/>
        <w:rPr>
          <w:rFonts w:ascii="Calibri" w:eastAsia="Calibri" w:hAnsi="Calibri" w:cs="Calibri"/>
          <w:color w:val="000000"/>
          <w:sz w:val="21"/>
          <w:szCs w:val="21"/>
        </w:rPr>
      </w:pPr>
    </w:p>
    <w:p w14:paraId="6437A1DE" w14:textId="77777777" w:rsidR="002C674C" w:rsidRDefault="002C674C" w:rsidP="002C674C">
      <w:pPr>
        <w:widowControl w:val="0"/>
        <w:spacing w:before="11" w:line="240" w:lineRule="auto"/>
        <w:ind w:left="15" w:right="560" w:hanging="1"/>
        <w:rPr>
          <w:rFonts w:ascii="Calibri" w:eastAsia="Calibri" w:hAnsi="Calibri" w:cs="Calibri"/>
          <w:b/>
          <w:bCs/>
          <w:color w:val="000000"/>
          <w:sz w:val="21"/>
          <w:szCs w:val="21"/>
          <w:u w:val="single"/>
        </w:rPr>
      </w:pPr>
      <w:r>
        <w:rPr>
          <w:rFonts w:ascii="Calibri" w:eastAsia="Calibri" w:hAnsi="Calibri" w:cs="Calibri"/>
          <w:b/>
          <w:bCs/>
          <w:color w:val="000000"/>
          <w:sz w:val="21"/>
          <w:szCs w:val="21"/>
          <w:u w:val="single"/>
        </w:rPr>
        <w:t>PRESIDENT’S REPORT:</w:t>
      </w:r>
    </w:p>
    <w:p w14:paraId="1443557B" w14:textId="0E81F1F3" w:rsidR="002C674C" w:rsidRDefault="002C674C" w:rsidP="002C674C">
      <w:pPr>
        <w:widowControl w:val="0"/>
        <w:spacing w:before="11" w:line="240" w:lineRule="auto"/>
        <w:ind w:left="14" w:right="560"/>
        <w:rPr>
          <w:rFonts w:ascii="Calibri" w:eastAsia="Calibri" w:hAnsi="Calibri" w:cs="Calibri"/>
          <w:color w:val="000000"/>
          <w:sz w:val="21"/>
          <w:szCs w:val="21"/>
        </w:rPr>
      </w:pPr>
      <w:r w:rsidRPr="002C674C">
        <w:rPr>
          <w:rFonts w:ascii="Calibri" w:eastAsia="Calibri" w:hAnsi="Calibri" w:cs="Calibri"/>
          <w:color w:val="000000"/>
          <w:sz w:val="21"/>
          <w:szCs w:val="21"/>
        </w:rPr>
        <w:t>Vera M. updated members on</w:t>
      </w:r>
      <w:r w:rsidRPr="002C674C">
        <w:rPr>
          <w:rFonts w:ascii="Calibri" w:eastAsia="Calibri" w:hAnsi="Calibri" w:cs="Calibri"/>
          <w:color w:val="000000"/>
          <w:sz w:val="21"/>
          <w:szCs w:val="21"/>
        </w:rPr>
        <w:t xml:space="preserve"> the tasks she has worked on and/or completed:</w:t>
      </w:r>
    </w:p>
    <w:p w14:paraId="1A44B10D" w14:textId="64AE21BC" w:rsidR="002C674C" w:rsidRDefault="002C674C" w:rsidP="002C674C">
      <w:pPr>
        <w:pStyle w:val="ListParagraph"/>
        <w:widowControl w:val="0"/>
        <w:numPr>
          <w:ilvl w:val="0"/>
          <w:numId w:val="4"/>
        </w:numPr>
        <w:spacing w:before="11" w:line="240" w:lineRule="auto"/>
        <w:ind w:right="560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>Completed AIA Insurance Documents</w:t>
      </w:r>
    </w:p>
    <w:p w14:paraId="4C424CBF" w14:textId="709AF33A" w:rsidR="002C674C" w:rsidRDefault="002C674C" w:rsidP="002C674C">
      <w:pPr>
        <w:pStyle w:val="ListParagraph"/>
        <w:widowControl w:val="0"/>
        <w:numPr>
          <w:ilvl w:val="0"/>
          <w:numId w:val="4"/>
        </w:numPr>
        <w:spacing w:before="11" w:line="240" w:lineRule="auto"/>
        <w:ind w:right="560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>Filed claim for the 203 Oak Bridge Pump – Dawn Davis from Network adjusters is forwarding the claim to Mutual Boiler RE</w:t>
      </w:r>
    </w:p>
    <w:p w14:paraId="439106BB" w14:textId="6EA885D7" w:rsidR="002C674C" w:rsidRDefault="002C674C" w:rsidP="002C674C">
      <w:pPr>
        <w:pStyle w:val="ListParagraph"/>
        <w:widowControl w:val="0"/>
        <w:numPr>
          <w:ilvl w:val="0"/>
          <w:numId w:val="4"/>
        </w:numPr>
        <w:spacing w:before="11" w:line="240" w:lineRule="auto"/>
        <w:ind w:right="560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 xml:space="preserve">Called Debbie Willard with Ron Perrin Water to let her know the board agreed to move the Remote Underwater Well Inspection quote in the amount of $1781.00 to 2025. Steve S. stated </w:t>
      </w:r>
      <w:r w:rsidR="00CD06D6">
        <w:rPr>
          <w:rFonts w:ascii="Calibri" w:eastAsia="Calibri" w:hAnsi="Calibri" w:cs="Calibri"/>
          <w:color w:val="000000"/>
          <w:sz w:val="21"/>
          <w:szCs w:val="21"/>
        </w:rPr>
        <w:t xml:space="preserve">that he recommended 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at the </w:t>
      </w:r>
      <w:r w:rsidR="00CD06D6">
        <w:rPr>
          <w:rFonts w:ascii="Calibri" w:eastAsia="Calibri" w:hAnsi="Calibri" w:cs="Calibri"/>
          <w:color w:val="000000"/>
          <w:sz w:val="21"/>
          <w:szCs w:val="21"/>
        </w:rPr>
        <w:t>November meeting that this quote be added to the 2025 budget.</w:t>
      </w:r>
    </w:p>
    <w:p w14:paraId="3512F302" w14:textId="7D92F413" w:rsidR="00CD06D6" w:rsidRDefault="00CD06D6" w:rsidP="002C674C">
      <w:pPr>
        <w:pStyle w:val="ListParagraph"/>
        <w:widowControl w:val="0"/>
        <w:numPr>
          <w:ilvl w:val="0"/>
          <w:numId w:val="4"/>
        </w:numPr>
        <w:spacing w:before="11" w:line="240" w:lineRule="auto"/>
        <w:ind w:right="560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>Mailed the required documents to TCEQ for fines and penalties.</w:t>
      </w:r>
    </w:p>
    <w:p w14:paraId="6B1B7750" w14:textId="4235D561" w:rsidR="00CD06D6" w:rsidRDefault="00CD06D6" w:rsidP="002C674C">
      <w:pPr>
        <w:pStyle w:val="ListParagraph"/>
        <w:widowControl w:val="0"/>
        <w:numPr>
          <w:ilvl w:val="0"/>
          <w:numId w:val="4"/>
        </w:numPr>
        <w:spacing w:before="11" w:line="240" w:lineRule="auto"/>
        <w:ind w:right="560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>Completed 2025 BRRWSC timeline for the upcoming annual meeting in April.</w:t>
      </w:r>
    </w:p>
    <w:p w14:paraId="29C14A5F" w14:textId="560B0F91" w:rsidR="00CD06D6" w:rsidRPr="002C674C" w:rsidRDefault="00CD06D6" w:rsidP="002C674C">
      <w:pPr>
        <w:pStyle w:val="ListParagraph"/>
        <w:widowControl w:val="0"/>
        <w:numPr>
          <w:ilvl w:val="0"/>
          <w:numId w:val="4"/>
        </w:numPr>
        <w:spacing w:before="11" w:line="240" w:lineRule="auto"/>
        <w:ind w:right="560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>Registered BRRWSC for Call Multiplier</w:t>
      </w:r>
    </w:p>
    <w:p w14:paraId="7632F9F1" w14:textId="0DCEF898" w:rsidR="002C674C" w:rsidRDefault="002C674C" w:rsidP="002C674C">
      <w:pPr>
        <w:widowControl w:val="0"/>
        <w:spacing w:before="264" w:line="240" w:lineRule="auto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b/>
          <w:color w:val="000000"/>
          <w:sz w:val="21"/>
          <w:szCs w:val="21"/>
          <w:u w:val="single"/>
        </w:rPr>
        <w:t>TREASURER’S REPORT</w:t>
      </w:r>
      <w:r>
        <w:rPr>
          <w:rFonts w:ascii="Calibri" w:eastAsia="Calibri" w:hAnsi="Calibri" w:cs="Calibri"/>
          <w:color w:val="000000"/>
          <w:sz w:val="21"/>
          <w:szCs w:val="21"/>
          <w:u w:val="single"/>
        </w:rPr>
        <w:t>: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</w:t>
      </w:r>
      <w:r w:rsidR="00CD06D6">
        <w:rPr>
          <w:rFonts w:ascii="Calibri" w:eastAsia="Calibri" w:hAnsi="Calibri" w:cs="Calibri"/>
          <w:color w:val="000000"/>
          <w:sz w:val="21"/>
          <w:szCs w:val="21"/>
        </w:rPr>
        <w:t>Vera M. presented the treasurers report for Carlos C. with the provided P&amp;L and Balance sheet to the BRRWSC BOD’s. Rod G. stated that there wasn’t a comparison report to the 2024 budget. Vera M. stated that she will get with Carlos C. about the USDA Reserve account and whether or not to move to a better interest-bearing account November 2025.</w:t>
      </w:r>
    </w:p>
    <w:p w14:paraId="1CAB7D7A" w14:textId="77777777" w:rsidR="002C674C" w:rsidRDefault="002C674C" w:rsidP="002C674C">
      <w:pPr>
        <w:widowControl w:val="0"/>
        <w:spacing w:before="264" w:line="240" w:lineRule="auto"/>
        <w:rPr>
          <w:rFonts w:ascii="Calibri" w:eastAsia="Calibri" w:hAnsi="Calibri" w:cs="Calibri"/>
          <w:b/>
          <w:bCs/>
          <w:color w:val="000000"/>
          <w:sz w:val="21"/>
          <w:szCs w:val="21"/>
          <w:u w:val="single"/>
        </w:rPr>
      </w:pPr>
      <w:r>
        <w:rPr>
          <w:rFonts w:ascii="Calibri" w:eastAsia="Calibri" w:hAnsi="Calibri" w:cs="Calibri"/>
          <w:b/>
          <w:bCs/>
          <w:color w:val="000000"/>
          <w:sz w:val="21"/>
          <w:szCs w:val="21"/>
          <w:u w:val="single"/>
        </w:rPr>
        <w:t>Motion Made:</w:t>
      </w:r>
    </w:p>
    <w:p w14:paraId="79F96C96" w14:textId="3BB7AB3B" w:rsidR="002C674C" w:rsidRDefault="002C674C" w:rsidP="00D774CE">
      <w:pPr>
        <w:widowControl w:val="0"/>
        <w:spacing w:line="240" w:lineRule="auto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 xml:space="preserve">Dave K made a motion to accept the Treasurer’s report as is and </w:t>
      </w:r>
      <w:r w:rsidR="00CD06D6">
        <w:rPr>
          <w:rFonts w:ascii="Calibri" w:eastAsia="Calibri" w:hAnsi="Calibri" w:cs="Calibri"/>
          <w:color w:val="000000"/>
          <w:sz w:val="21"/>
          <w:szCs w:val="21"/>
        </w:rPr>
        <w:t>Steve S</w:t>
      </w:r>
      <w:r>
        <w:rPr>
          <w:rFonts w:ascii="Calibri" w:eastAsia="Calibri" w:hAnsi="Calibri" w:cs="Calibri"/>
          <w:color w:val="000000"/>
          <w:sz w:val="21"/>
          <w:szCs w:val="21"/>
        </w:rPr>
        <w:t>. seconded the motion. The board voted to approve the motion, and the motion passed.</w:t>
      </w:r>
    </w:p>
    <w:p w14:paraId="70C7AA54" w14:textId="77777777" w:rsidR="002C674C" w:rsidRDefault="002C674C" w:rsidP="002C674C">
      <w:pPr>
        <w:widowControl w:val="0"/>
        <w:spacing w:before="264" w:line="240" w:lineRule="auto"/>
        <w:rPr>
          <w:rFonts w:ascii="Calibri" w:eastAsia="Calibri" w:hAnsi="Calibri" w:cs="Calibri"/>
          <w:color w:val="000000"/>
          <w:sz w:val="21"/>
          <w:szCs w:val="21"/>
        </w:rPr>
      </w:pPr>
    </w:p>
    <w:p w14:paraId="36DE51D3" w14:textId="77777777" w:rsidR="002C674C" w:rsidRDefault="002C674C" w:rsidP="002C674C">
      <w:pPr>
        <w:widowControl w:val="0"/>
        <w:spacing w:before="267" w:line="240" w:lineRule="auto"/>
        <w:ind w:left="7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b/>
          <w:color w:val="000000"/>
          <w:sz w:val="21"/>
          <w:szCs w:val="21"/>
          <w:u w:val="single"/>
        </w:rPr>
        <w:t>OPERATIONS REPORTS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: </w:t>
      </w:r>
    </w:p>
    <w:p w14:paraId="09F5E87E" w14:textId="77777777" w:rsidR="002C674C" w:rsidRDefault="002C674C" w:rsidP="002C674C">
      <w:pPr>
        <w:widowControl w:val="0"/>
        <w:spacing w:before="11" w:line="240" w:lineRule="auto"/>
        <w:ind w:left="93" w:firstLine="10"/>
        <w:rPr>
          <w:rFonts w:ascii="Calibri" w:eastAsia="Calibri" w:hAnsi="Calibri" w:cs="Calibri"/>
          <w:bCs/>
          <w:color w:val="000000"/>
          <w:sz w:val="21"/>
          <w:szCs w:val="21"/>
        </w:rPr>
      </w:pPr>
      <w:r>
        <w:rPr>
          <w:rFonts w:ascii="Calibri" w:eastAsia="Calibri" w:hAnsi="Calibri" w:cs="Calibri"/>
          <w:b/>
          <w:color w:val="000000"/>
          <w:sz w:val="21"/>
          <w:szCs w:val="21"/>
          <w:u w:val="single"/>
        </w:rPr>
        <w:t>Class C Licensed Operator/Field Operations</w:t>
      </w:r>
      <w:r>
        <w:rPr>
          <w:rFonts w:ascii="Calibri" w:eastAsia="Calibri" w:hAnsi="Calibri" w:cs="Calibri"/>
          <w:color w:val="000000"/>
          <w:sz w:val="21"/>
          <w:szCs w:val="21"/>
        </w:rPr>
        <w:t>:</w:t>
      </w:r>
    </w:p>
    <w:p w14:paraId="39E4DF46" w14:textId="77777777" w:rsidR="002C674C" w:rsidRDefault="002C674C" w:rsidP="002C674C">
      <w:pPr>
        <w:widowControl w:val="0"/>
        <w:spacing w:before="11" w:line="240" w:lineRule="auto"/>
        <w:ind w:left="93" w:firstLine="10"/>
        <w:rPr>
          <w:rFonts w:ascii="Calibri" w:eastAsia="Calibri" w:hAnsi="Calibri" w:cs="Calibri"/>
          <w:bCs/>
          <w:color w:val="000000"/>
          <w:sz w:val="21"/>
          <w:szCs w:val="21"/>
        </w:rPr>
      </w:pPr>
      <w:r>
        <w:rPr>
          <w:rFonts w:ascii="Calibri" w:eastAsia="Calibri" w:hAnsi="Calibri" w:cs="Calibri"/>
          <w:bCs/>
          <w:color w:val="000000"/>
          <w:sz w:val="21"/>
          <w:szCs w:val="21"/>
        </w:rPr>
        <w:t>Water Usage for the BRRWSC water systems are as follows:</w:t>
      </w:r>
    </w:p>
    <w:p w14:paraId="1C564E6F" w14:textId="77777777" w:rsidR="002C674C" w:rsidRDefault="002C674C" w:rsidP="002C674C">
      <w:pPr>
        <w:widowControl w:val="0"/>
        <w:spacing w:before="11" w:line="240" w:lineRule="auto"/>
        <w:ind w:left="93" w:firstLine="10"/>
        <w:rPr>
          <w:rFonts w:ascii="Calibri" w:eastAsia="Calibri" w:hAnsi="Calibri" w:cs="Calibri"/>
          <w:b/>
          <w:color w:val="000000"/>
          <w:sz w:val="21"/>
          <w:szCs w:val="21"/>
          <w:u w:val="single"/>
        </w:rPr>
      </w:pPr>
      <w:r>
        <w:rPr>
          <w:rFonts w:ascii="Calibri" w:eastAsia="Calibri" w:hAnsi="Calibri" w:cs="Calibri"/>
          <w:b/>
          <w:color w:val="000000"/>
          <w:sz w:val="21"/>
          <w:szCs w:val="21"/>
          <w:u w:val="single"/>
        </w:rPr>
        <w:t>River View:</w:t>
      </w:r>
    </w:p>
    <w:p w14:paraId="360BAF2C" w14:textId="327402B2" w:rsidR="002C674C" w:rsidRDefault="00CD06D6" w:rsidP="002C674C">
      <w:pPr>
        <w:widowControl w:val="0"/>
        <w:spacing w:before="11" w:line="240" w:lineRule="auto"/>
        <w:ind w:left="93" w:firstLine="10"/>
        <w:rPr>
          <w:rFonts w:ascii="Calibri" w:eastAsia="Calibri" w:hAnsi="Calibri" w:cs="Calibri"/>
          <w:bCs/>
          <w:color w:val="000000"/>
          <w:sz w:val="21"/>
          <w:szCs w:val="21"/>
        </w:rPr>
      </w:pPr>
      <w:r>
        <w:rPr>
          <w:rFonts w:ascii="Calibri" w:eastAsia="Calibri" w:hAnsi="Calibri" w:cs="Calibri"/>
          <w:bCs/>
          <w:color w:val="000000"/>
          <w:sz w:val="21"/>
          <w:szCs w:val="21"/>
        </w:rPr>
        <w:t>157,090</w:t>
      </w:r>
      <w:r w:rsidR="002C674C">
        <w:rPr>
          <w:rFonts w:ascii="Calibri" w:eastAsia="Calibri" w:hAnsi="Calibri" w:cs="Calibri"/>
          <w:bCs/>
          <w:color w:val="000000"/>
          <w:sz w:val="21"/>
          <w:szCs w:val="21"/>
        </w:rPr>
        <w:t xml:space="preserve"> gal.</w:t>
      </w:r>
    </w:p>
    <w:p w14:paraId="794C0352" w14:textId="77777777" w:rsidR="002C674C" w:rsidRDefault="002C674C" w:rsidP="002C674C">
      <w:pPr>
        <w:widowControl w:val="0"/>
        <w:spacing w:before="11" w:line="240" w:lineRule="auto"/>
        <w:ind w:left="93" w:firstLine="10"/>
        <w:rPr>
          <w:rFonts w:ascii="Calibri" w:eastAsia="Calibri" w:hAnsi="Calibri" w:cs="Calibri"/>
          <w:b/>
          <w:color w:val="000000"/>
          <w:sz w:val="21"/>
          <w:szCs w:val="21"/>
          <w:u w:val="single"/>
        </w:rPr>
      </w:pPr>
      <w:r>
        <w:rPr>
          <w:rFonts w:ascii="Calibri" w:eastAsia="Calibri" w:hAnsi="Calibri" w:cs="Calibri"/>
          <w:b/>
          <w:color w:val="000000"/>
          <w:sz w:val="21"/>
          <w:szCs w:val="21"/>
          <w:u w:val="single"/>
        </w:rPr>
        <w:t>Lantana:</w:t>
      </w:r>
    </w:p>
    <w:p w14:paraId="742866E8" w14:textId="3DDB162B" w:rsidR="002C674C" w:rsidRDefault="005A50F5" w:rsidP="002C674C">
      <w:pPr>
        <w:widowControl w:val="0"/>
        <w:spacing w:before="11" w:line="240" w:lineRule="auto"/>
        <w:ind w:left="93" w:firstLine="10"/>
        <w:rPr>
          <w:rFonts w:ascii="Calibri" w:eastAsia="Calibri" w:hAnsi="Calibri" w:cs="Calibri"/>
          <w:bCs/>
          <w:color w:val="000000"/>
          <w:sz w:val="21"/>
          <w:szCs w:val="21"/>
        </w:rPr>
      </w:pPr>
      <w:r>
        <w:rPr>
          <w:rFonts w:ascii="Calibri" w:eastAsia="Calibri" w:hAnsi="Calibri" w:cs="Calibri"/>
          <w:bCs/>
          <w:color w:val="000000"/>
          <w:sz w:val="21"/>
          <w:szCs w:val="21"/>
        </w:rPr>
        <w:lastRenderedPageBreak/>
        <w:t>6,993,643</w:t>
      </w:r>
      <w:r w:rsidR="002C674C">
        <w:rPr>
          <w:rFonts w:ascii="Calibri" w:eastAsia="Calibri" w:hAnsi="Calibri" w:cs="Calibri"/>
          <w:bCs/>
          <w:color w:val="000000"/>
          <w:sz w:val="21"/>
          <w:szCs w:val="21"/>
        </w:rPr>
        <w:t xml:space="preserve"> gal.</w:t>
      </w:r>
      <w:r>
        <w:rPr>
          <w:rFonts w:ascii="Calibri" w:eastAsia="Calibri" w:hAnsi="Calibri" w:cs="Calibri"/>
          <w:bCs/>
          <w:color w:val="000000"/>
          <w:sz w:val="21"/>
          <w:szCs w:val="21"/>
        </w:rPr>
        <w:t xml:space="preserve"> – Extreme usage due to multiple leaks including a big leak on River Ranch and a 6” main break at Sunset</w:t>
      </w:r>
    </w:p>
    <w:p w14:paraId="4D00D7E1" w14:textId="77777777" w:rsidR="002C674C" w:rsidRDefault="002C674C" w:rsidP="002C674C">
      <w:pPr>
        <w:widowControl w:val="0"/>
        <w:spacing w:before="11" w:line="240" w:lineRule="auto"/>
        <w:ind w:left="93" w:firstLine="10"/>
        <w:rPr>
          <w:rFonts w:ascii="Calibri" w:eastAsia="Calibri" w:hAnsi="Calibri" w:cs="Calibri"/>
          <w:b/>
          <w:color w:val="000000"/>
          <w:sz w:val="21"/>
          <w:szCs w:val="21"/>
          <w:u w:val="single"/>
        </w:rPr>
      </w:pPr>
      <w:r>
        <w:rPr>
          <w:rFonts w:ascii="Calibri" w:eastAsia="Calibri" w:hAnsi="Calibri" w:cs="Calibri"/>
          <w:b/>
          <w:color w:val="000000"/>
          <w:sz w:val="21"/>
          <w:szCs w:val="21"/>
          <w:u w:val="single"/>
        </w:rPr>
        <w:t>Oak Bridge:</w:t>
      </w:r>
    </w:p>
    <w:p w14:paraId="3466A77C" w14:textId="2DD80E98" w:rsidR="002C674C" w:rsidRDefault="005A50F5" w:rsidP="002C674C">
      <w:pPr>
        <w:widowControl w:val="0"/>
        <w:spacing w:before="11" w:line="240" w:lineRule="auto"/>
        <w:ind w:left="93" w:firstLine="10"/>
        <w:rPr>
          <w:rFonts w:ascii="Calibri" w:eastAsia="Calibri" w:hAnsi="Calibri" w:cs="Calibri"/>
          <w:bCs/>
          <w:color w:val="000000"/>
          <w:sz w:val="21"/>
          <w:szCs w:val="21"/>
        </w:rPr>
      </w:pPr>
      <w:r>
        <w:rPr>
          <w:rFonts w:ascii="Calibri" w:eastAsia="Calibri" w:hAnsi="Calibri" w:cs="Calibri"/>
          <w:bCs/>
          <w:color w:val="000000"/>
          <w:sz w:val="21"/>
          <w:szCs w:val="21"/>
        </w:rPr>
        <w:t>89,972</w:t>
      </w:r>
      <w:r w:rsidR="002C674C">
        <w:rPr>
          <w:rFonts w:ascii="Calibri" w:eastAsia="Calibri" w:hAnsi="Calibri" w:cs="Calibri"/>
          <w:bCs/>
          <w:color w:val="000000"/>
          <w:sz w:val="21"/>
          <w:szCs w:val="21"/>
        </w:rPr>
        <w:t xml:space="preserve"> gal.</w:t>
      </w:r>
    </w:p>
    <w:p w14:paraId="60B8ECB3" w14:textId="77777777" w:rsidR="002C674C" w:rsidRDefault="002C674C" w:rsidP="002C674C">
      <w:pPr>
        <w:widowControl w:val="0"/>
        <w:spacing w:before="11" w:line="240" w:lineRule="auto"/>
        <w:ind w:left="93" w:firstLine="10"/>
        <w:rPr>
          <w:rFonts w:ascii="Calibri" w:eastAsia="Calibri" w:hAnsi="Calibri" w:cs="Calibri"/>
          <w:color w:val="000000"/>
          <w:sz w:val="21"/>
          <w:szCs w:val="21"/>
        </w:rPr>
      </w:pPr>
    </w:p>
    <w:p w14:paraId="2F649FB9" w14:textId="460F78A7" w:rsidR="005A50F5" w:rsidRDefault="005A50F5" w:rsidP="002C674C">
      <w:pPr>
        <w:widowControl w:val="0"/>
        <w:spacing w:before="11" w:line="240" w:lineRule="auto"/>
        <w:ind w:left="93" w:firstLine="10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>New service at 112 Wagon Train has been halted due to a new road going in.</w:t>
      </w:r>
    </w:p>
    <w:p w14:paraId="0F276AA6" w14:textId="376D13ED" w:rsidR="005A50F5" w:rsidRDefault="005A50F5" w:rsidP="002C674C">
      <w:pPr>
        <w:widowControl w:val="0"/>
        <w:spacing w:before="11" w:line="240" w:lineRule="auto"/>
        <w:ind w:left="93" w:firstLine="10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>A new office procedure will be to not accept any money from builders / new tap applicants until water application is reviewed and approved by Steve S. and Jason S.</w:t>
      </w:r>
    </w:p>
    <w:p w14:paraId="7AB4BA22" w14:textId="77777777" w:rsidR="002C674C" w:rsidRDefault="002C674C" w:rsidP="002C674C">
      <w:pPr>
        <w:widowControl w:val="0"/>
        <w:spacing w:before="264" w:line="240" w:lineRule="auto"/>
        <w:ind w:left="7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b/>
          <w:color w:val="000000"/>
          <w:sz w:val="21"/>
          <w:szCs w:val="21"/>
          <w:u w:val="single"/>
        </w:rPr>
        <w:t>Office Operations</w:t>
      </w:r>
      <w:r>
        <w:rPr>
          <w:rFonts w:ascii="Calibri" w:eastAsia="Calibri" w:hAnsi="Calibri" w:cs="Calibri"/>
          <w:color w:val="000000"/>
          <w:sz w:val="21"/>
          <w:szCs w:val="21"/>
          <w:u w:val="single"/>
        </w:rPr>
        <w:t>: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Vera M. read the office managers report (a copy is attached)</w:t>
      </w:r>
    </w:p>
    <w:p w14:paraId="0255A84F" w14:textId="77777777" w:rsidR="002C674C" w:rsidRDefault="002C674C" w:rsidP="002C674C">
      <w:pPr>
        <w:widowControl w:val="0"/>
        <w:spacing w:before="267" w:line="240" w:lineRule="auto"/>
        <w:ind w:left="7"/>
        <w:rPr>
          <w:rFonts w:ascii="Calibri" w:eastAsia="Calibri" w:hAnsi="Calibri" w:cs="Calibri"/>
          <w:color w:val="000000"/>
          <w:sz w:val="21"/>
          <w:szCs w:val="21"/>
        </w:rPr>
      </w:pPr>
    </w:p>
    <w:p w14:paraId="2B269F37" w14:textId="77777777" w:rsidR="002C674C" w:rsidRDefault="002C674C" w:rsidP="002C674C">
      <w:pPr>
        <w:spacing w:after="160" w:line="240" w:lineRule="auto"/>
        <w:ind w:left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Unfinished Business:</w:t>
      </w:r>
    </w:p>
    <w:p w14:paraId="03B6C386" w14:textId="1D38A299" w:rsidR="002C674C" w:rsidRDefault="005A50F5" w:rsidP="002C674C">
      <w:pPr>
        <w:numPr>
          <w:ilvl w:val="1"/>
          <w:numId w:val="1"/>
        </w:numPr>
        <w:spacing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Under Water Well Inspection – Action has been tabled on this item</w:t>
      </w:r>
    </w:p>
    <w:p w14:paraId="7F76A87B" w14:textId="05929E84" w:rsidR="002C674C" w:rsidRPr="00B176D5" w:rsidRDefault="005A50F5" w:rsidP="00B176D5">
      <w:pPr>
        <w:pStyle w:val="ListParagraph"/>
        <w:numPr>
          <w:ilvl w:val="1"/>
          <w:numId w:val="1"/>
        </w:numPr>
        <w:spacing w:line="240" w:lineRule="auto"/>
        <w:rPr>
          <w:rFonts w:ascii="Calibri" w:eastAsia="Calibri" w:hAnsi="Calibri" w:cs="Times New Roman"/>
        </w:rPr>
      </w:pPr>
      <w:r w:rsidRPr="00B176D5">
        <w:rPr>
          <w:rFonts w:ascii="Calibri" w:eastAsia="Calibri" w:hAnsi="Calibri" w:cs="Times New Roman"/>
        </w:rPr>
        <w:t xml:space="preserve">Amendment to Drought Plan – Vera M. </w:t>
      </w:r>
      <w:r w:rsidR="00B176D5" w:rsidRPr="00B176D5">
        <w:rPr>
          <w:rFonts w:ascii="Calibri" w:eastAsia="Calibri" w:hAnsi="Calibri" w:cs="Times New Roman"/>
        </w:rPr>
        <w:t>discussed the recommendations from BRRWSC lawyer on the drought plan changes to the tariff.</w:t>
      </w:r>
    </w:p>
    <w:p w14:paraId="4B5CEEB3" w14:textId="4C1AC6B1" w:rsidR="00B176D5" w:rsidRDefault="00B176D5" w:rsidP="002C674C">
      <w:pPr>
        <w:spacing w:line="240" w:lineRule="auto"/>
        <w:ind w:left="1440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/>
          <w:bCs/>
          <w:u w:val="single"/>
        </w:rPr>
        <w:t>Motion Made:</w:t>
      </w:r>
    </w:p>
    <w:p w14:paraId="100A2A4C" w14:textId="6FEA4163" w:rsidR="00B176D5" w:rsidRDefault="00B176D5" w:rsidP="002C674C">
      <w:pPr>
        <w:spacing w:line="240" w:lineRule="auto"/>
        <w:ind w:left="144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Steve S. made a motion to accept &amp; implement the Tarriff changes with the exception or addition that new applicants for a new water tap service be responsible for 10% of any expansion of the utility if it puts BRRWSC over the service connection limit and Dave K. seconded the motion. Rod G opposed the motion, the board voted and majority passed the motion.</w:t>
      </w:r>
    </w:p>
    <w:p w14:paraId="6C6378B1" w14:textId="0562ABF3" w:rsidR="00B176D5" w:rsidRDefault="00B176D5" w:rsidP="00B176D5">
      <w:pPr>
        <w:pStyle w:val="ListParagraph"/>
        <w:numPr>
          <w:ilvl w:val="1"/>
          <w:numId w:val="1"/>
        </w:numPr>
        <w:spacing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Builder Permit Process – Change the office procedure to not include </w:t>
      </w:r>
      <w:r w:rsidR="00181E13">
        <w:rPr>
          <w:rFonts w:ascii="Calibri" w:eastAsia="Calibri" w:hAnsi="Calibri" w:cs="Times New Roman"/>
        </w:rPr>
        <w:t>a breakdown of the new tap fees, so there’s no confusion that builders are excluded from the BRRWSC Membership.</w:t>
      </w:r>
    </w:p>
    <w:p w14:paraId="6D31D35A" w14:textId="35D57FB0" w:rsidR="00181E13" w:rsidRDefault="00181E13" w:rsidP="00B176D5">
      <w:pPr>
        <w:pStyle w:val="ListParagraph"/>
        <w:numPr>
          <w:ilvl w:val="1"/>
          <w:numId w:val="1"/>
        </w:numPr>
        <w:spacing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TCEQ Update – Vera M. stated that BRRWSC still has 7 pending violations. Steve S., Jason S., and Vera M. will schedule a meeting to go through and discuss pending violations.</w:t>
      </w:r>
    </w:p>
    <w:p w14:paraId="70A5A00E" w14:textId="3734B8C0" w:rsidR="00181E13" w:rsidRDefault="00181E13" w:rsidP="00B176D5">
      <w:pPr>
        <w:pStyle w:val="ListParagraph"/>
        <w:numPr>
          <w:ilvl w:val="1"/>
          <w:numId w:val="1"/>
        </w:numPr>
        <w:spacing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2025 BRRWSC Election Update – Vera M. went over the following election time lines as follows: January 20, 2025 – Notice of Opportunity to submit applications for open Board of Director’s positions.</w:t>
      </w:r>
    </w:p>
    <w:p w14:paraId="3138A320" w14:textId="29CA34E3" w:rsidR="00181E13" w:rsidRDefault="00181E13" w:rsidP="00181E13">
      <w:pPr>
        <w:pStyle w:val="ListParagraph"/>
        <w:spacing w:line="240" w:lineRule="auto"/>
        <w:ind w:left="144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February 19, 2025 – Applications for open Board of Director’s positions are due.</w:t>
      </w:r>
    </w:p>
    <w:p w14:paraId="514E9DA2" w14:textId="550CA294" w:rsidR="00181E13" w:rsidRDefault="00181E13" w:rsidP="00181E13">
      <w:pPr>
        <w:pStyle w:val="ListParagraph"/>
        <w:spacing w:line="240" w:lineRule="auto"/>
        <w:ind w:left="144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Vera M. recommended that the February </w:t>
      </w:r>
      <w:r w:rsidR="008D2AAA">
        <w:rPr>
          <w:rFonts w:ascii="Calibri" w:eastAsia="Calibri" w:hAnsi="Calibri" w:cs="Times New Roman"/>
        </w:rPr>
        <w:t>13</w:t>
      </w:r>
      <w:r w:rsidR="008D2AAA" w:rsidRPr="008D2AAA">
        <w:rPr>
          <w:rFonts w:ascii="Calibri" w:eastAsia="Calibri" w:hAnsi="Calibri" w:cs="Times New Roman"/>
          <w:vertAlign w:val="superscript"/>
        </w:rPr>
        <w:t>th</w:t>
      </w:r>
      <w:r w:rsidR="008D2AAA">
        <w:rPr>
          <w:rFonts w:ascii="Calibri" w:eastAsia="Calibri" w:hAnsi="Calibri" w:cs="Times New Roman"/>
        </w:rPr>
        <w:t xml:space="preserve"> meeting be moved to February 20</w:t>
      </w:r>
      <w:r w:rsidR="008D2AAA" w:rsidRPr="008D2AAA">
        <w:rPr>
          <w:rFonts w:ascii="Calibri" w:eastAsia="Calibri" w:hAnsi="Calibri" w:cs="Times New Roman"/>
          <w:vertAlign w:val="superscript"/>
        </w:rPr>
        <w:t>th</w:t>
      </w:r>
      <w:r w:rsidR="008D2AAA">
        <w:rPr>
          <w:rFonts w:ascii="Calibri" w:eastAsia="Calibri" w:hAnsi="Calibri" w:cs="Times New Roman"/>
        </w:rPr>
        <w:t>, 2025 to prepare for the 2025 elections.</w:t>
      </w:r>
    </w:p>
    <w:p w14:paraId="213EF690" w14:textId="1F103C38" w:rsidR="008D2AAA" w:rsidRDefault="008D2AAA" w:rsidP="00181E13">
      <w:pPr>
        <w:pStyle w:val="ListParagraph"/>
        <w:spacing w:line="240" w:lineRule="auto"/>
        <w:ind w:left="1440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/>
          <w:bCs/>
          <w:u w:val="single"/>
        </w:rPr>
        <w:t>Motion Made:</w:t>
      </w:r>
    </w:p>
    <w:p w14:paraId="36D20665" w14:textId="79FCF1ED" w:rsidR="008D2AAA" w:rsidRPr="008D2AAA" w:rsidRDefault="008D2AAA" w:rsidP="00181E13">
      <w:pPr>
        <w:pStyle w:val="ListParagraph"/>
        <w:spacing w:line="240" w:lineRule="auto"/>
        <w:ind w:left="144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Steve S. made a motion to approve the </w:t>
      </w:r>
      <w:r w:rsidR="00711B06">
        <w:rPr>
          <w:rFonts w:ascii="Calibri" w:eastAsia="Calibri" w:hAnsi="Calibri" w:cs="Times New Roman"/>
        </w:rPr>
        <w:t>February 13</w:t>
      </w:r>
      <w:r w:rsidR="00711B06" w:rsidRPr="00711B06">
        <w:rPr>
          <w:rFonts w:ascii="Calibri" w:eastAsia="Calibri" w:hAnsi="Calibri" w:cs="Times New Roman"/>
          <w:vertAlign w:val="superscript"/>
        </w:rPr>
        <w:t>th</w:t>
      </w:r>
      <w:r w:rsidR="00711B06">
        <w:rPr>
          <w:rFonts w:ascii="Calibri" w:eastAsia="Calibri" w:hAnsi="Calibri" w:cs="Times New Roman"/>
        </w:rPr>
        <w:t xml:space="preserve"> meeting be moved to February 20</w:t>
      </w:r>
      <w:r w:rsidR="00711B06" w:rsidRPr="00711B06">
        <w:rPr>
          <w:rFonts w:ascii="Calibri" w:eastAsia="Calibri" w:hAnsi="Calibri" w:cs="Times New Roman"/>
          <w:vertAlign w:val="superscript"/>
        </w:rPr>
        <w:t>th</w:t>
      </w:r>
      <w:r w:rsidR="00711B06">
        <w:rPr>
          <w:rFonts w:ascii="Calibri" w:eastAsia="Calibri" w:hAnsi="Calibri" w:cs="Times New Roman"/>
        </w:rPr>
        <w:t xml:space="preserve"> and Rod G. seconded the motion. The board voted unanimously to accept the motion, and the motion passed.</w:t>
      </w:r>
    </w:p>
    <w:p w14:paraId="062A6B47" w14:textId="77777777" w:rsidR="002C674C" w:rsidRPr="007B0FB5" w:rsidRDefault="002C674C" w:rsidP="002C674C">
      <w:pPr>
        <w:spacing w:line="240" w:lineRule="auto"/>
        <w:ind w:left="1440"/>
        <w:rPr>
          <w:rFonts w:ascii="Calibri" w:eastAsia="Calibri" w:hAnsi="Calibri" w:cs="Times New Roman"/>
        </w:rPr>
      </w:pPr>
    </w:p>
    <w:p w14:paraId="43C7569B" w14:textId="77777777" w:rsidR="002C674C" w:rsidRDefault="002C674C" w:rsidP="002C674C">
      <w:pPr>
        <w:spacing w:line="240" w:lineRule="auto"/>
        <w:rPr>
          <w:rFonts w:ascii="Calibri" w:eastAsia="Calibri" w:hAnsi="Calibri" w:cs="Times New Roman"/>
        </w:rPr>
      </w:pPr>
    </w:p>
    <w:p w14:paraId="51524CD4" w14:textId="77777777" w:rsidR="002C674C" w:rsidRDefault="002C674C" w:rsidP="002C674C">
      <w:pPr>
        <w:spacing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New Business:</w:t>
      </w:r>
    </w:p>
    <w:p w14:paraId="5D5A36A8" w14:textId="24A8C036" w:rsidR="002C674C" w:rsidRDefault="00711B06" w:rsidP="002C674C">
      <w:pPr>
        <w:pStyle w:val="ListParagraph"/>
        <w:numPr>
          <w:ilvl w:val="0"/>
          <w:numId w:val="2"/>
        </w:numPr>
        <w:spacing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Company Item – Vera M. recommended having a company dinner in February.</w:t>
      </w:r>
    </w:p>
    <w:p w14:paraId="27241C34" w14:textId="3636FF32" w:rsidR="00711B06" w:rsidRDefault="00711B06" w:rsidP="00711B06">
      <w:pPr>
        <w:pStyle w:val="ListParagraph"/>
        <w:spacing w:line="240" w:lineRule="auto"/>
        <w:ind w:left="1635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/>
          <w:bCs/>
          <w:u w:val="single"/>
        </w:rPr>
        <w:t>Motion Made:</w:t>
      </w:r>
    </w:p>
    <w:p w14:paraId="6BA7F1AD" w14:textId="77777777" w:rsidR="00711B06" w:rsidRDefault="00711B06" w:rsidP="00711B06">
      <w:pPr>
        <w:pStyle w:val="ListParagraph"/>
        <w:spacing w:line="240" w:lineRule="auto"/>
        <w:ind w:left="1635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Steve S. made a motion to hold a company dinner at a later date convenient for all BRRWSC Board of Directors, Employee(s), Class C Operator and spouses and Dave K. seconded the motion. The board voted unanimously and the motion passed.</w:t>
      </w:r>
    </w:p>
    <w:p w14:paraId="5174E0CE" w14:textId="77777777" w:rsidR="00D774CE" w:rsidRDefault="00D774CE" w:rsidP="00711B06">
      <w:pPr>
        <w:pStyle w:val="ListParagraph"/>
        <w:spacing w:line="240" w:lineRule="auto"/>
        <w:ind w:left="1635"/>
        <w:rPr>
          <w:rFonts w:ascii="Calibri" w:eastAsia="Calibri" w:hAnsi="Calibri" w:cs="Times New Roman"/>
        </w:rPr>
      </w:pPr>
    </w:p>
    <w:p w14:paraId="5AC4095E" w14:textId="233058C4" w:rsidR="00D774CE" w:rsidRDefault="00D774CE" w:rsidP="00711B06">
      <w:pPr>
        <w:pStyle w:val="ListParagraph"/>
        <w:spacing w:line="240" w:lineRule="auto"/>
        <w:ind w:left="1635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>Vera M. presented a BRRWSC logo to the board.</w:t>
      </w:r>
    </w:p>
    <w:p w14:paraId="31EBC82D" w14:textId="7ECDD483" w:rsidR="00D774CE" w:rsidRDefault="00D774CE" w:rsidP="00711B06">
      <w:pPr>
        <w:pStyle w:val="ListParagraph"/>
        <w:spacing w:line="240" w:lineRule="auto"/>
        <w:ind w:left="1635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/>
          <w:bCs/>
          <w:u w:val="single"/>
        </w:rPr>
        <w:t>Motion Made:</w:t>
      </w:r>
    </w:p>
    <w:p w14:paraId="7F250D40" w14:textId="66763332" w:rsidR="00D774CE" w:rsidRDefault="00D774CE" w:rsidP="00711B06">
      <w:pPr>
        <w:pStyle w:val="ListParagraph"/>
        <w:spacing w:line="240" w:lineRule="auto"/>
        <w:ind w:left="1635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Rod G. made a motion to accept the BRRWSC logo that Vera M. presented and Dave K. seconded the motion. The board voted unanimously to accept the motion, and the motion passed.</w:t>
      </w:r>
    </w:p>
    <w:p w14:paraId="3D151715" w14:textId="5F43788D" w:rsidR="00D774CE" w:rsidRPr="00D774CE" w:rsidRDefault="00D774CE" w:rsidP="00D774CE">
      <w:pPr>
        <w:pStyle w:val="ListParagraph"/>
        <w:numPr>
          <w:ilvl w:val="0"/>
          <w:numId w:val="2"/>
        </w:numPr>
        <w:spacing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Employee Items – Board went into Executive Session</w:t>
      </w:r>
    </w:p>
    <w:p w14:paraId="11AB9C2A" w14:textId="77777777" w:rsidR="00711B06" w:rsidRDefault="00711B06" w:rsidP="00711B06">
      <w:pPr>
        <w:pStyle w:val="ListParagraph"/>
        <w:spacing w:line="240" w:lineRule="auto"/>
        <w:ind w:left="1635"/>
        <w:rPr>
          <w:rFonts w:ascii="Calibri" w:eastAsia="Calibri" w:hAnsi="Calibri" w:cs="Times New Roman"/>
        </w:rPr>
      </w:pPr>
    </w:p>
    <w:p w14:paraId="622BCFF5" w14:textId="7B75A781" w:rsidR="00711B06" w:rsidRPr="00711B06" w:rsidRDefault="00711B06" w:rsidP="00711B06">
      <w:pPr>
        <w:pStyle w:val="ListParagraph"/>
        <w:spacing w:line="240" w:lineRule="auto"/>
        <w:ind w:left="1635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</w:t>
      </w:r>
    </w:p>
    <w:p w14:paraId="4FAF287B" w14:textId="77777777" w:rsidR="002C674C" w:rsidRDefault="002C674C" w:rsidP="002C674C">
      <w:pPr>
        <w:pStyle w:val="ListParagraph"/>
        <w:spacing w:line="240" w:lineRule="auto"/>
        <w:ind w:left="1440"/>
        <w:rPr>
          <w:rFonts w:ascii="Calibri" w:eastAsia="Calibri" w:hAnsi="Calibri" w:cs="Times New Roman"/>
        </w:rPr>
      </w:pPr>
    </w:p>
    <w:p w14:paraId="0DB0D878" w14:textId="77777777" w:rsidR="002C674C" w:rsidRDefault="002C674C" w:rsidP="00D6125F">
      <w:pPr>
        <w:widowControl w:val="0"/>
        <w:spacing w:line="482" w:lineRule="auto"/>
        <w:ind w:right="2402"/>
        <w:rPr>
          <w:rFonts w:ascii="Calibri" w:eastAsia="Calibri" w:hAnsi="Calibri" w:cs="Calibri"/>
          <w:b/>
          <w:color w:val="000000"/>
          <w:sz w:val="21"/>
          <w:szCs w:val="21"/>
        </w:rPr>
      </w:pPr>
      <w:r>
        <w:rPr>
          <w:rFonts w:ascii="Calibri" w:eastAsia="Calibri" w:hAnsi="Calibri" w:cs="Calibri"/>
          <w:b/>
          <w:color w:val="000000"/>
          <w:sz w:val="21"/>
          <w:szCs w:val="21"/>
        </w:rPr>
        <w:t>Member Comments:</w:t>
      </w:r>
    </w:p>
    <w:p w14:paraId="546D28A4" w14:textId="77777777" w:rsidR="002C674C" w:rsidRDefault="002C674C" w:rsidP="002C674C">
      <w:pPr>
        <w:widowControl w:val="0"/>
        <w:spacing w:line="482" w:lineRule="auto"/>
        <w:ind w:right="2402"/>
        <w:rPr>
          <w:rFonts w:ascii="Calibri" w:eastAsia="Calibri" w:hAnsi="Calibri" w:cs="Calibri"/>
          <w:bCs/>
          <w:color w:val="000000"/>
          <w:sz w:val="21"/>
          <w:szCs w:val="21"/>
        </w:rPr>
      </w:pPr>
    </w:p>
    <w:p w14:paraId="7ABD0C7E" w14:textId="77777777" w:rsidR="002C674C" w:rsidRDefault="002C674C" w:rsidP="002C674C">
      <w:pPr>
        <w:widowControl w:val="0"/>
        <w:spacing w:line="482" w:lineRule="auto"/>
        <w:ind w:right="2402"/>
        <w:rPr>
          <w:rFonts w:ascii="Calibri" w:eastAsia="Calibri" w:hAnsi="Calibri" w:cs="Calibri"/>
          <w:b/>
          <w:color w:val="000000"/>
          <w:sz w:val="21"/>
          <w:szCs w:val="21"/>
        </w:rPr>
      </w:pPr>
      <w:r>
        <w:rPr>
          <w:rFonts w:ascii="Calibri" w:eastAsia="Calibri" w:hAnsi="Calibri" w:cs="Calibri"/>
          <w:b/>
          <w:color w:val="000000"/>
          <w:sz w:val="21"/>
          <w:szCs w:val="21"/>
        </w:rPr>
        <w:t>Board Members went into executive session.</w:t>
      </w:r>
    </w:p>
    <w:p w14:paraId="00AA7326" w14:textId="77777777" w:rsidR="00D774CE" w:rsidRDefault="00D774CE" w:rsidP="002C674C">
      <w:pPr>
        <w:widowControl w:val="0"/>
        <w:spacing w:line="482" w:lineRule="auto"/>
        <w:ind w:right="2402"/>
        <w:rPr>
          <w:rFonts w:ascii="Calibri" w:eastAsia="Calibri" w:hAnsi="Calibri" w:cs="Calibri"/>
          <w:b/>
          <w:color w:val="000000"/>
          <w:sz w:val="21"/>
          <w:szCs w:val="21"/>
        </w:rPr>
      </w:pPr>
    </w:p>
    <w:p w14:paraId="419533B6" w14:textId="3AE4B20B" w:rsidR="002C674C" w:rsidRDefault="002C674C" w:rsidP="00D774CE">
      <w:pPr>
        <w:widowControl w:val="0"/>
        <w:spacing w:line="482" w:lineRule="auto"/>
        <w:ind w:right="2402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b/>
          <w:color w:val="000000"/>
          <w:sz w:val="21"/>
          <w:szCs w:val="21"/>
        </w:rPr>
        <w:t xml:space="preserve">ADJOURNMENT: </w:t>
      </w:r>
      <w:r w:rsidR="00D774CE">
        <w:rPr>
          <w:rFonts w:ascii="Calibri" w:eastAsia="Calibri" w:hAnsi="Calibri" w:cs="Calibri"/>
          <w:color w:val="000000"/>
          <w:sz w:val="21"/>
          <w:szCs w:val="21"/>
        </w:rPr>
        <w:t>Steve S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. made a motion to adjourn the meeting at </w:t>
      </w:r>
      <w:r w:rsidR="00D774CE">
        <w:rPr>
          <w:rFonts w:ascii="Calibri" w:eastAsia="Calibri" w:hAnsi="Calibri" w:cs="Calibri"/>
          <w:color w:val="000000"/>
          <w:sz w:val="21"/>
          <w:szCs w:val="21"/>
        </w:rPr>
        <w:t>7:53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pm and </w:t>
      </w:r>
      <w:r w:rsidR="00D774CE">
        <w:rPr>
          <w:rFonts w:ascii="Calibri" w:eastAsia="Calibri" w:hAnsi="Calibri" w:cs="Calibri"/>
          <w:color w:val="000000"/>
          <w:sz w:val="21"/>
          <w:szCs w:val="21"/>
        </w:rPr>
        <w:t>Dave K</w:t>
      </w:r>
      <w:r>
        <w:rPr>
          <w:rFonts w:ascii="Calibri" w:eastAsia="Calibri" w:hAnsi="Calibri" w:cs="Calibri"/>
          <w:color w:val="000000"/>
          <w:sz w:val="21"/>
          <w:szCs w:val="21"/>
        </w:rPr>
        <w:t>. seconded. The board voted to approve the motion, and the motion passed unanimously.</w:t>
      </w:r>
    </w:p>
    <w:p w14:paraId="13EDA35D" w14:textId="3280CA12" w:rsidR="002C674C" w:rsidRDefault="002C674C" w:rsidP="002C674C">
      <w:pPr>
        <w:widowControl w:val="0"/>
        <w:spacing w:before="1293" w:line="482" w:lineRule="auto"/>
        <w:ind w:right="2402" w:firstLine="13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 xml:space="preserve">The next regular BOD meeting will be held on Thursday </w:t>
      </w:r>
      <w:r w:rsidR="00D774CE">
        <w:rPr>
          <w:rFonts w:ascii="Calibri" w:eastAsia="Calibri" w:hAnsi="Calibri" w:cs="Calibri"/>
          <w:color w:val="000000"/>
          <w:sz w:val="21"/>
          <w:szCs w:val="21"/>
        </w:rPr>
        <w:t>January 16</w:t>
      </w:r>
      <w:r>
        <w:rPr>
          <w:rFonts w:ascii="Calibri" w:eastAsia="Calibri" w:hAnsi="Calibri" w:cs="Calibri"/>
          <w:sz w:val="21"/>
          <w:szCs w:val="21"/>
        </w:rPr>
        <w:t xml:space="preserve">, </w:t>
      </w:r>
      <w:r w:rsidR="00D774CE">
        <w:rPr>
          <w:rFonts w:ascii="Calibri" w:eastAsia="Calibri" w:hAnsi="Calibri" w:cs="Calibri"/>
          <w:sz w:val="21"/>
          <w:szCs w:val="21"/>
        </w:rPr>
        <w:t xml:space="preserve">2025 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at 6 p.m. </w:t>
      </w:r>
    </w:p>
    <w:p w14:paraId="1EA0DCE3" w14:textId="77777777" w:rsidR="002C674C" w:rsidRDefault="002C674C" w:rsidP="002C674C">
      <w:pPr>
        <w:widowControl w:val="0"/>
        <w:spacing w:before="306" w:line="482" w:lineRule="auto"/>
        <w:ind w:left="17" w:right="3613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 xml:space="preserve">BRRWSC PRESIDENT, </w:t>
      </w:r>
    </w:p>
    <w:p w14:paraId="1C46A97D" w14:textId="77777777" w:rsidR="002C674C" w:rsidRDefault="002C674C" w:rsidP="002C674C">
      <w:pPr>
        <w:widowControl w:val="0"/>
        <w:spacing w:before="306" w:line="482" w:lineRule="auto"/>
        <w:ind w:left="17" w:right="3613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 xml:space="preserve">Vera Mendoza _______________________________________  </w:t>
      </w:r>
    </w:p>
    <w:p w14:paraId="5DE0DCA7" w14:textId="77777777" w:rsidR="002C674C" w:rsidRDefault="002C674C" w:rsidP="002C674C">
      <w:pPr>
        <w:widowControl w:val="0"/>
        <w:spacing w:before="306" w:line="482" w:lineRule="auto"/>
        <w:ind w:left="17" w:right="3613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 xml:space="preserve">SECRETARY/TREASURER, </w:t>
      </w:r>
    </w:p>
    <w:p w14:paraId="167DCE02" w14:textId="77777777" w:rsidR="002C674C" w:rsidRDefault="002C674C" w:rsidP="002C674C">
      <w:pPr>
        <w:widowControl w:val="0"/>
        <w:spacing w:before="306" w:line="482" w:lineRule="auto"/>
        <w:ind w:left="17" w:right="3613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>Carlos Cordell ___________________________________</w:t>
      </w:r>
    </w:p>
    <w:p w14:paraId="7354E64F" w14:textId="77777777" w:rsidR="002C674C" w:rsidRDefault="002C674C" w:rsidP="002C674C"/>
    <w:p w14:paraId="1B145EC3" w14:textId="77777777" w:rsidR="002C674C" w:rsidRDefault="002C674C" w:rsidP="002C674C"/>
    <w:p w14:paraId="0DD57397" w14:textId="77777777" w:rsidR="00E9443A" w:rsidRDefault="00E9443A"/>
    <w:sectPr w:rsidR="00E944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714A9"/>
    <w:multiLevelType w:val="hybridMultilevel"/>
    <w:tmpl w:val="43160B42"/>
    <w:lvl w:ilvl="0" w:tplc="04090019">
      <w:start w:val="1"/>
      <w:numFmt w:val="lowerLetter"/>
      <w:lvlText w:val="%1."/>
      <w:lvlJc w:val="left"/>
      <w:pPr>
        <w:ind w:left="1635" w:hanging="360"/>
      </w:pPr>
    </w:lvl>
    <w:lvl w:ilvl="1" w:tplc="04090019">
      <w:start w:val="1"/>
      <w:numFmt w:val="lowerLetter"/>
      <w:lvlText w:val="%2."/>
      <w:lvlJc w:val="left"/>
      <w:pPr>
        <w:ind w:left="2355" w:hanging="360"/>
      </w:pPr>
    </w:lvl>
    <w:lvl w:ilvl="2" w:tplc="0409001B">
      <w:start w:val="1"/>
      <w:numFmt w:val="lowerRoman"/>
      <w:lvlText w:val="%3."/>
      <w:lvlJc w:val="right"/>
      <w:pPr>
        <w:ind w:left="3075" w:hanging="180"/>
      </w:pPr>
    </w:lvl>
    <w:lvl w:ilvl="3" w:tplc="0409000F">
      <w:start w:val="1"/>
      <w:numFmt w:val="decimal"/>
      <w:lvlText w:val="%4."/>
      <w:lvlJc w:val="left"/>
      <w:pPr>
        <w:ind w:left="3795" w:hanging="360"/>
      </w:pPr>
    </w:lvl>
    <w:lvl w:ilvl="4" w:tplc="04090019">
      <w:start w:val="1"/>
      <w:numFmt w:val="lowerLetter"/>
      <w:lvlText w:val="%5."/>
      <w:lvlJc w:val="left"/>
      <w:pPr>
        <w:ind w:left="4515" w:hanging="360"/>
      </w:pPr>
    </w:lvl>
    <w:lvl w:ilvl="5" w:tplc="0409001B">
      <w:start w:val="1"/>
      <w:numFmt w:val="lowerRoman"/>
      <w:lvlText w:val="%6."/>
      <w:lvlJc w:val="right"/>
      <w:pPr>
        <w:ind w:left="5235" w:hanging="180"/>
      </w:pPr>
    </w:lvl>
    <w:lvl w:ilvl="6" w:tplc="0409000F">
      <w:start w:val="1"/>
      <w:numFmt w:val="decimal"/>
      <w:lvlText w:val="%7."/>
      <w:lvlJc w:val="left"/>
      <w:pPr>
        <w:ind w:left="5955" w:hanging="360"/>
      </w:pPr>
    </w:lvl>
    <w:lvl w:ilvl="7" w:tplc="04090019">
      <w:start w:val="1"/>
      <w:numFmt w:val="lowerLetter"/>
      <w:lvlText w:val="%8."/>
      <w:lvlJc w:val="left"/>
      <w:pPr>
        <w:ind w:left="6675" w:hanging="360"/>
      </w:pPr>
    </w:lvl>
    <w:lvl w:ilvl="8" w:tplc="0409001B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424A6476"/>
    <w:multiLevelType w:val="hybridMultilevel"/>
    <w:tmpl w:val="C408E3A4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640C6C92"/>
    <w:multiLevelType w:val="hybridMultilevel"/>
    <w:tmpl w:val="EDB0198C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" w15:restartNumberingAfterBreak="0">
    <w:nsid w:val="74EC5BC0"/>
    <w:multiLevelType w:val="hybridMultilevel"/>
    <w:tmpl w:val="B838B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687321">
    <w:abstractNumId w:val="3"/>
  </w:num>
  <w:num w:numId="2" w16cid:durableId="179442300">
    <w:abstractNumId w:val="0"/>
  </w:num>
  <w:num w:numId="3" w16cid:durableId="1346134624">
    <w:abstractNumId w:val="1"/>
  </w:num>
  <w:num w:numId="4" w16cid:durableId="1344555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74C"/>
    <w:rsid w:val="001719EA"/>
    <w:rsid w:val="00181E13"/>
    <w:rsid w:val="002C674C"/>
    <w:rsid w:val="005A50F5"/>
    <w:rsid w:val="00645EF1"/>
    <w:rsid w:val="00711B06"/>
    <w:rsid w:val="008D2AAA"/>
    <w:rsid w:val="00B17409"/>
    <w:rsid w:val="00B176D5"/>
    <w:rsid w:val="00B7172E"/>
    <w:rsid w:val="00C2767F"/>
    <w:rsid w:val="00CD06D6"/>
    <w:rsid w:val="00D6125F"/>
    <w:rsid w:val="00D774CE"/>
    <w:rsid w:val="00E9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A29F0"/>
  <w15:chartTrackingRefBased/>
  <w15:docId w15:val="{AE46CFD6-8115-4600-AE8F-0EF92F36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74C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6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6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7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7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7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7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7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7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7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67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7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7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7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7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7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7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7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7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67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67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7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7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7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Stephenie Owens</dc:creator>
  <cp:keywords/>
  <dc:description/>
  <cp:lastModifiedBy>Stephenie Owens</cp:lastModifiedBy>
  <cp:revision>1</cp:revision>
  <dcterms:created xsi:type="dcterms:W3CDTF">2025-01-12T21:05:00Z</dcterms:created>
  <dcterms:modified xsi:type="dcterms:W3CDTF">2025-01-12T22:33:00Z</dcterms:modified>
</cp:coreProperties>
</file>